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839177">
      <w:pPr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14:paraId="6C705F4A">
      <w:pPr>
        <w:pStyle w:val="15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2058E96A">
      <w:pPr>
        <w:pStyle w:val="152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Заявка </w:t>
      </w:r>
    </w:p>
    <w:p w14:paraId="0AC06946">
      <w:pPr>
        <w:pStyle w:val="152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участие во Всероссийском конкурсе исполнителей народной песни</w:t>
      </w:r>
    </w:p>
    <w:p w14:paraId="7F47EA60">
      <w:pPr>
        <w:pStyle w:val="152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«Голоса России»</w:t>
      </w:r>
    </w:p>
    <w:p w14:paraId="04F7708C">
      <w:pPr>
        <w:pStyle w:val="15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16A5C345">
      <w:pPr>
        <w:pStyle w:val="153"/>
      </w:pPr>
    </w:p>
    <w:p w14:paraId="02019651">
      <w:pPr>
        <w:pStyle w:val="152"/>
        <w:spacing w:before="120" w:after="120" w:line="276" w:lineRule="auto"/>
        <w:ind w:left="0"/>
        <w:contextualSpacing w:val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Название направляющей организации____________________________________________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14A96080">
      <w:pPr>
        <w:pStyle w:val="152"/>
        <w:spacing w:before="120" w:after="120" w:line="276" w:lineRule="auto"/>
        <w:ind w:left="0"/>
        <w:contextualSpacing w:val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_________</w:t>
      </w:r>
    </w:p>
    <w:p w14:paraId="187369B1">
      <w:pPr>
        <w:pStyle w:val="152"/>
        <w:spacing w:before="120" w:after="120" w:line="276" w:lineRule="auto"/>
        <w:ind w:left="0"/>
        <w:contextualSpacing w:val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Город/место проживания_______________________________________________________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4761E8C5">
      <w:pPr>
        <w:pStyle w:val="152"/>
        <w:spacing w:before="120" w:after="120" w:line="276" w:lineRule="auto"/>
        <w:ind w:left="0"/>
        <w:contextualSpacing w:val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0647C721">
      <w:pPr>
        <w:pStyle w:val="152"/>
        <w:spacing w:before="120" w:after="120" w:line="276" w:lineRule="auto"/>
        <w:ind w:left="0"/>
        <w:contextualSpacing w:val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Название коллектива (для солистов ФИО)_________________________________________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030E7B97">
      <w:pPr>
        <w:pStyle w:val="152"/>
        <w:spacing w:before="120" w:after="120" w:line="276" w:lineRule="auto"/>
        <w:ind w:left="0"/>
        <w:contextualSpacing w:val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1342D151">
      <w:pPr>
        <w:pStyle w:val="152"/>
        <w:spacing w:after="0" w:line="276" w:lineRule="auto"/>
        <w:ind w:left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Номинация___________________________________________________________________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116514DF">
      <w:pPr>
        <w:pStyle w:val="152"/>
        <w:spacing w:after="0" w:line="276" w:lineRule="auto"/>
        <w:ind w:left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Возрастная группа_____________________________________________________________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5B8A8EFB">
      <w:pPr>
        <w:pStyle w:val="152"/>
        <w:spacing w:after="0" w:line="276" w:lineRule="auto"/>
        <w:ind w:left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Количество участников _______________муж._______________ жен._________________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58D6F895">
      <w:pPr>
        <w:pStyle w:val="152"/>
        <w:spacing w:after="0" w:line="276" w:lineRule="auto"/>
        <w:ind w:left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ФИО руководителя____________________________________________________________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0E92A080">
      <w:pPr>
        <w:pStyle w:val="152"/>
        <w:spacing w:after="0" w:line="276" w:lineRule="auto"/>
        <w:ind w:left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Контактный телефон, электронная почта__________________________________________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</w:p>
    <w:p w14:paraId="429DB58C">
      <w:pPr>
        <w:pStyle w:val="152"/>
        <w:spacing w:after="0" w:line="276" w:lineRule="auto"/>
        <w:ind w:left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Программа выступления (с указанием жанра и места записи песен, авторов музыки, текста, аранжировки или обработки, хронометражем каждого произведения (ссылки на яндекс диск и др.)______________________________________________________________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___________________</w:t>
      </w:r>
    </w:p>
    <w:p w14:paraId="13ECF420">
      <w:pPr>
        <w:pStyle w:val="152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hint="default" w:ascii="Times New Roman" w:hAnsi="Times New Roman"/>
          <w:sz w:val="24"/>
          <w:szCs w:val="24"/>
          <w:lang w:val="ru-RU"/>
        </w:rPr>
        <w:t>________</w:t>
      </w:r>
      <w:r>
        <w:t xml:space="preserve"> </w:t>
      </w:r>
    </w:p>
    <w:p w14:paraId="16A9A67F">
      <w:pPr>
        <w:rPr>
          <w:rFonts w:ascii="Times New Roman" w:hAnsi="Times New Roman"/>
          <w:sz w:val="24"/>
          <w:szCs w:val="24"/>
        </w:rPr>
      </w:pPr>
    </w:p>
    <w:p w14:paraId="0F0C4A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«___»_____________2026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</w:t>
      </w:r>
    </w:p>
    <w:p w14:paraId="7FE5D5C9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32"/>
          <w:szCs w:val="32"/>
          <w:vertAlign w:val="superscript"/>
        </w:rPr>
        <w:t>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vertAlign w:val="superscript"/>
        </w:rPr>
        <w:t>(Подпись ответственного лица</w:t>
      </w:r>
    </w:p>
    <w:p w14:paraId="6EF5F939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с указанием должности)</w:t>
      </w:r>
    </w:p>
    <w:p w14:paraId="213269B1">
      <w:pPr>
        <w:spacing w:line="240" w:lineRule="auto"/>
        <w:jc w:val="righ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</w:t>
      </w:r>
    </w:p>
    <w:p w14:paraId="3B52240C">
      <w:pPr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br w:type="page"/>
      </w:r>
    </w:p>
    <w:p w14:paraId="18ECAD4B">
      <w:pPr>
        <w:spacing w:line="240" w:lineRule="auto"/>
        <w:jc w:val="right"/>
        <w:rPr>
          <w:rFonts w:hint="default" w:ascii="Times New Roman" w:hAnsi="Times New Roman" w:cs="Times New Roman"/>
          <w:bCs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i/>
          <w:iCs/>
        </w:rPr>
        <w:t>П</w:t>
      </w:r>
      <w:r>
        <w:rPr>
          <w:rFonts w:ascii="Times New Roman" w:hAnsi="Times New Roman" w:cs="Times New Roman"/>
          <w:bCs/>
          <w:i/>
          <w:iCs/>
        </w:rPr>
        <w:t>риложение 2</w:t>
      </w:r>
      <w:r>
        <w:rPr>
          <w:rFonts w:ascii="Times New Roman" w:hAnsi="Times New Roman" w:cs="Times New Roman"/>
          <w:bCs/>
          <w:i/>
          <w:iCs/>
        </w:rPr>
        <w:br w:type="textWrapping"/>
      </w:r>
      <w:r>
        <w:rPr>
          <w:rFonts w:ascii="Times New Roman" w:hAnsi="Times New Roman" w:cs="Times New Roman"/>
          <w:bCs/>
          <w:i/>
          <w:iCs/>
        </w:rPr>
        <w:t>(заполняется руководителем</w:t>
      </w:r>
      <w:r>
        <w:rPr>
          <w:rFonts w:hint="default" w:ascii="Times New Roman" w:hAnsi="Times New Roman" w:cs="Times New Roman"/>
          <w:bCs/>
          <w:i/>
          <w:iCs/>
          <w:lang w:val="ru-RU"/>
        </w:rPr>
        <w:t>; участником</w:t>
      </w:r>
      <w:r>
        <w:rPr>
          <w:rFonts w:ascii="Times New Roman" w:hAnsi="Times New Roman" w:cs="Times New Roman"/>
          <w:bCs/>
          <w:i/>
          <w:iCs/>
        </w:rPr>
        <w:t>)</w:t>
      </w:r>
      <w:r>
        <w:rPr>
          <w:rFonts w:ascii="Times New Roman" w:hAnsi="Times New Roman" w:cs="Times New Roman"/>
          <w:bCs/>
        </w:rPr>
        <w:br w:type="textWrapping"/>
      </w:r>
    </w:p>
    <w:p w14:paraId="58CF7803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/>
          <w:b/>
        </w:rPr>
        <w:t>Согласие</w:t>
      </w:r>
      <w:r>
        <w:rPr>
          <w:rFonts w:hint="default"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</w:rPr>
        <w:t>на обработку персональных данных</w:t>
      </w:r>
    </w:p>
    <w:p w14:paraId="51B5C7D3">
      <w:pPr>
        <w:jc w:val="center"/>
        <w:rPr>
          <w:rFonts w:ascii="Times New Roman" w:hAnsi="Times New Roman"/>
          <w:b/>
        </w:rPr>
      </w:pPr>
    </w:p>
    <w:p w14:paraId="52ED24D8">
      <w:pPr>
        <w:ind w:firstLine="44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Я, ____________________________________________________________________________________</w:t>
      </w:r>
    </w:p>
    <w:p w14:paraId="6FC2E0B8">
      <w:pPr>
        <w:overflowPunct w:val="0"/>
        <w:spacing w:after="0" w:line="240" w:lineRule="auto"/>
        <w:ind w:left="220" w:hanging="220" w:hangingChars="10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_______________ _________________, выдан _____________________________________________________,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  <w:sz w:val="18"/>
          <w:szCs w:val="18"/>
        </w:rPr>
        <w:t>(вид документа)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(серия, номер)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(когда и кем выдан)</w:t>
      </w:r>
    </w:p>
    <w:p w14:paraId="2652F4E7">
      <w:pPr>
        <w:overflowPunct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____________________________________________________________________________________________,</w:t>
      </w:r>
    </w:p>
    <w:p w14:paraId="2BC9C341">
      <w:pPr>
        <w:overflowPunct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проживающий(ая) по адресу: ___________________________________________________________________</w:t>
      </w:r>
    </w:p>
    <w:p w14:paraId="02717520">
      <w:pPr>
        <w:overflowPunct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____________________________________________________________________________________________,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в соответствии с п</w:t>
      </w:r>
      <w:r>
        <w:rPr>
          <w:rFonts w:hint="default" w:ascii="Times New Roman" w:hAnsi="Times New Roman"/>
          <w:lang w:val="ru-RU"/>
        </w:rPr>
        <w:t>.</w:t>
      </w:r>
      <w:r>
        <w:rPr>
          <w:rFonts w:ascii="Times New Roman" w:hAnsi="Times New Roman"/>
        </w:rPr>
        <w:t xml:space="preserve"> 4 статьи 9 закона Российской Федерации от 27.07.2006 № 152-ФЗ «О персональных данных» даю согласие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 Смоленск, ул. Бакунина, д. 3) на обработку моих персональных данных: фамилии, имени, отчества; вида документа, удостоверяющего личность; данных документа, удостоверяющего личность; адреса проживания; названия учреждения; названия коллектива (при наличии); контактного телефона; адреса электронной почты</w:t>
      </w:r>
      <w:r>
        <w:rPr>
          <w:rFonts w:hint="default" w:ascii="Times New Roman" w:hAnsi="Times New Roman"/>
          <w:lang w:val="ru-RU"/>
        </w:rPr>
        <w:t>; фотографического и видеоизображения</w:t>
      </w:r>
      <w:r>
        <w:rPr>
          <w:rFonts w:ascii="Times New Roman" w:hAnsi="Times New Roman"/>
        </w:rPr>
        <w:t xml:space="preserve">. </w:t>
      </w:r>
    </w:p>
    <w:p w14:paraId="3C66D74E">
      <w:pPr>
        <w:overflowPunct w:val="0"/>
        <w:spacing w:after="0" w:line="240" w:lineRule="auto"/>
        <w:ind w:left="0" w:leftChars="0" w:firstLine="440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даю согласие на обработку моих персональных данных в целях участия в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</w:rPr>
        <w:t xml:space="preserve"> </w:t>
      </w:r>
      <w:r>
        <w:rPr>
          <w:rFonts w:hint="default" w:ascii="Times New Roman" w:hAnsi="Times New Roman"/>
        </w:rPr>
        <w:t>Всероссийском конкурсе исполнителей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hint="default" w:ascii="Times New Roman" w:hAnsi="Times New Roman"/>
        </w:rPr>
        <w:t>народной песни «ГОЛОСА РОССИИ»</w:t>
      </w:r>
      <w:r>
        <w:rPr>
          <w:rFonts w:ascii="Times New Roman" w:hAnsi="Times New Roman"/>
        </w:rPr>
        <w:t>, а также на хранение данных на</w:t>
      </w:r>
      <w:r>
        <w:rPr>
          <w:rFonts w:hint="default" w:ascii="Times New Roman" w:hAnsi="Times New Roman"/>
          <w:lang w:val="ru-RU"/>
        </w:rPr>
        <w:t xml:space="preserve"> электронных и</w:t>
      </w:r>
      <w:r>
        <w:rPr>
          <w:rFonts w:ascii="Times New Roman" w:hAnsi="Times New Roman"/>
        </w:rPr>
        <w:t xml:space="preserve"> бумажных носителях. </w:t>
      </w:r>
    </w:p>
    <w:p w14:paraId="63E1698C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2CBE99F7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6DFD04EA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 согласен(на), что указанные категории моих персональных данных могут быть использованы для </w:t>
      </w:r>
      <w:r>
        <w:rPr>
          <w:rFonts w:ascii="Times New Roman" w:hAnsi="Times New Roman" w:cs="Times New Roman"/>
        </w:rPr>
        <w:t xml:space="preserve"> оформления отчетных документов, буклетов, указаны на наградных документах.</w:t>
      </w:r>
    </w:p>
    <w:p w14:paraId="185B1882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Согласие действует в течение </w:t>
      </w:r>
      <w:r>
        <w:rPr>
          <w:rFonts w:hint="default" w:ascii="Times New Roman" w:hAnsi="Times New Roman"/>
          <w:lang w:val="ru-RU"/>
        </w:rPr>
        <w:t>5</w:t>
      </w:r>
      <w:r>
        <w:rPr>
          <w:rFonts w:ascii="Times New Roman" w:hAnsi="Times New Roman"/>
        </w:rPr>
        <w:t xml:space="preserve"> месяцев с момента подписания. Согласие может быть отозвано в установленном законом порядке. В случае отзыва согласия государственное бюджетное учреждение культуры «Смоленский областной центр народного творчества» обязан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</w:rPr>
        <w:t xml:space="preserve"> немедленно прекратить обрабатывать мои персональные данные.</w:t>
      </w:r>
    </w:p>
    <w:p w14:paraId="357247F8">
      <w:pPr>
        <w:overflowPunct w:val="0"/>
        <w:spacing w:after="0" w:line="240" w:lineRule="auto"/>
        <w:ind w:firstLine="440" w:firstLineChars="200"/>
        <w:jc w:val="both"/>
        <w:rPr>
          <w:rFonts w:hint="default" w:ascii="Times New Roman" w:hAnsi="Times New Roman"/>
        </w:rPr>
      </w:pPr>
      <w:r>
        <w:rPr>
          <w:rFonts w:ascii="Times New Roman" w:hAnsi="Times New Roman"/>
        </w:rPr>
        <w:t>Я проинформирован(а)</w:t>
      </w:r>
      <w:r>
        <w:rPr>
          <w:rFonts w:hint="default" w:ascii="Times New Roman" w:hAnsi="Times New Roman"/>
          <w:lang w:val="ru-RU"/>
        </w:rPr>
        <w:t xml:space="preserve">, что </w:t>
      </w:r>
      <w:r>
        <w:rPr>
          <w:rFonts w:ascii="Times New Roman" w:hAnsi="Times New Roman"/>
        </w:rPr>
        <w:t>государственное бюджетное учреждение культуры «Смоленский областной центр народного творчества»</w:t>
      </w:r>
      <w:r>
        <w:rPr>
          <w:rFonts w:hint="default" w:ascii="Times New Roman" w:hAnsi="Times New Roman"/>
        </w:rPr>
        <w:t xml:space="preserve"> вправе после получения отзыва настоящего согласия,  продолжать обработку моих </w:t>
      </w:r>
      <w:r>
        <w:rPr>
          <w:rFonts w:hint="default" w:ascii="Times New Roman" w:hAnsi="Times New Roman"/>
          <w:lang w:val="ru-RU"/>
        </w:rPr>
        <w:t>п</w:t>
      </w:r>
      <w:r>
        <w:rPr>
          <w:rFonts w:hint="default" w:ascii="Times New Roman" w:hAnsi="Times New Roman"/>
        </w:rPr>
        <w:t>ерсональных данных при наличии оснований, указанных в </w:t>
      </w: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"https://www.consultant.ru/document/cons_doc_LAW_499769/315f051396c88f1e4f827ba3f2ae313d999a1873/" \l "dst100260" </w:instrText>
      </w:r>
      <w:r>
        <w:rPr>
          <w:rFonts w:hint="default" w:ascii="Times New Roman" w:hAnsi="Times New Roman"/>
        </w:rPr>
        <w:fldChar w:fldCharType="separate"/>
      </w:r>
      <w:r>
        <w:rPr>
          <w:rFonts w:hint="default" w:ascii="Times New Roman" w:hAnsi="Times New Roman"/>
        </w:rPr>
        <w:t>пунктах 2</w:t>
      </w:r>
      <w:r>
        <w:rPr>
          <w:rFonts w:hint="default" w:ascii="Times New Roman" w:hAnsi="Times New Roman"/>
        </w:rPr>
        <w:fldChar w:fldCharType="end"/>
      </w:r>
      <w:r>
        <w:rPr>
          <w:rFonts w:hint="default" w:ascii="Times New Roman" w:hAnsi="Times New Roman"/>
        </w:rPr>
        <w:t>-</w:t>
      </w: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"https://www.consultant.ru/document/cons_doc_LAW_499769/315f051396c88f1e4f827ba3f2ae313d999a1873/" \l "dst100269" </w:instrText>
      </w:r>
      <w:r>
        <w:rPr>
          <w:rFonts w:hint="default" w:ascii="Times New Roman" w:hAnsi="Times New Roman"/>
        </w:rPr>
        <w:fldChar w:fldCharType="separate"/>
      </w:r>
      <w:r>
        <w:rPr>
          <w:rFonts w:hint="default" w:ascii="Times New Roman" w:hAnsi="Times New Roman"/>
        </w:rPr>
        <w:t>11 ч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1 ст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6</w:t>
      </w:r>
      <w:r>
        <w:rPr>
          <w:rFonts w:hint="default" w:ascii="Times New Roman" w:hAnsi="Times New Roman"/>
        </w:rPr>
        <w:fldChar w:fldCharType="end"/>
      </w:r>
      <w:r>
        <w:rPr>
          <w:rFonts w:hint="default" w:ascii="Times New Roman" w:hAnsi="Times New Roman"/>
        </w:rPr>
        <w:t>, </w:t>
      </w: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"https://www.consultant.ru/document/cons_doc_LAW_499769/26edb2934b899bf9c74c3a8f7e574651c6565e6d/" \l "dst100082" </w:instrText>
      </w:r>
      <w:r>
        <w:rPr>
          <w:rFonts w:hint="default" w:ascii="Times New Roman" w:hAnsi="Times New Roman"/>
        </w:rPr>
        <w:fldChar w:fldCharType="separate"/>
      </w:r>
      <w:r>
        <w:rPr>
          <w:rFonts w:hint="default" w:ascii="Times New Roman" w:hAnsi="Times New Roman"/>
        </w:rPr>
        <w:t>ч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2 с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10</w:t>
      </w:r>
      <w:r>
        <w:rPr>
          <w:rFonts w:hint="default" w:ascii="Times New Roman" w:hAnsi="Times New Roman"/>
        </w:rPr>
        <w:fldChar w:fldCharType="end"/>
      </w:r>
      <w:r>
        <w:rPr>
          <w:rFonts w:hint="default" w:ascii="Times New Roman" w:hAnsi="Times New Roman"/>
        </w:rPr>
        <w:t> и </w:t>
      </w: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"https://www.consultant.ru/document/cons_doc_LAW_499769/7336c78762a98b5f4f698b8c3800dca1111acc16/" \l "dst100306" </w:instrText>
      </w:r>
      <w:r>
        <w:rPr>
          <w:rFonts w:hint="default" w:ascii="Times New Roman" w:hAnsi="Times New Roman"/>
        </w:rPr>
        <w:fldChar w:fldCharType="separate"/>
      </w:r>
      <w:r>
        <w:rPr>
          <w:rFonts w:hint="default" w:ascii="Times New Roman" w:hAnsi="Times New Roman"/>
        </w:rPr>
        <w:t>ч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2 ст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11</w:t>
      </w:r>
      <w:r>
        <w:rPr>
          <w:rFonts w:hint="default" w:ascii="Times New Roman" w:hAnsi="Times New Roman"/>
        </w:rPr>
        <w:fldChar w:fldCharType="end"/>
      </w:r>
      <w:r>
        <w:rPr>
          <w:rFonts w:hint="default" w:ascii="Times New Roman" w:hAnsi="Times New Roman"/>
        </w:rPr>
        <w:t> Федерального закона №152-ФЗ «О персональных данных».</w:t>
      </w:r>
    </w:p>
    <w:p w14:paraId="675D4E47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подтверждаю, что, давая такое согласие, я действую по собственной воле и в своих интересах.</w:t>
      </w:r>
    </w:p>
    <w:p w14:paraId="178D752C">
      <w:pPr>
        <w:overflowPunct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4A51133">
      <w:pPr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CF92DAF">
      <w:pPr>
        <w:tabs>
          <w:tab w:val="left" w:pos="4962"/>
        </w:tabs>
        <w:overflowPunct w:val="0"/>
        <w:ind w:firstLine="660" w:firstLineChars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«___»_______________20__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____________/____________________/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  <w:sz w:val="18"/>
          <w:szCs w:val="18"/>
        </w:rPr>
        <w:t>Подпись             Расшифровка подписи</w:t>
      </w:r>
    </w:p>
    <w:p w14:paraId="5D931C92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7B12545F">
      <w:pPr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br w:type="page"/>
      </w:r>
    </w:p>
    <w:p w14:paraId="7EAAB51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Приложение 3</w:t>
      </w:r>
    </w:p>
    <w:p w14:paraId="307E6836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(заполняется законным представителем участника</w:t>
      </w:r>
      <w:bookmarkStart w:id="0" w:name="_GoBack"/>
      <w:bookmarkEnd w:id="0"/>
      <w:r>
        <w:rPr>
          <w:rFonts w:ascii="Times New Roman" w:hAnsi="Times New Roman" w:cs="Times New Roman"/>
          <w:bCs/>
          <w:i/>
          <w:iCs/>
        </w:rPr>
        <w:t>)</w:t>
      </w:r>
    </w:p>
    <w:p w14:paraId="54FC52F2">
      <w:pPr>
        <w:overflowPunct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7CEE91E">
      <w:pPr>
        <w:overflowPunct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Согласие законного представителя участника</w:t>
      </w:r>
      <w:r>
        <w:rPr>
          <w:rFonts w:hint="default"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на обработку персональных данных</w:t>
      </w:r>
    </w:p>
    <w:p w14:paraId="4A1FA9C5">
      <w:pPr>
        <w:overflowPunct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</w:t>
      </w:r>
    </w:p>
    <w:p w14:paraId="55A43DAE">
      <w:pPr>
        <w:overflowPunct w:val="0"/>
        <w:spacing w:after="0" w:line="240" w:lineRule="auto"/>
        <w:ind w:firstLine="44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Я______________________________________________________________________________________,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>(ФИО законного представителя полностью)</w:t>
      </w:r>
    </w:p>
    <w:p w14:paraId="5F09C8F9">
      <w:p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________________ , выдан _____________________________________________________</w:t>
      </w:r>
    </w:p>
    <w:p w14:paraId="39CC6EFD">
      <w:pPr>
        <w:tabs>
          <w:tab w:val="left" w:pos="240"/>
        </w:tabs>
        <w:overflowPunct w:val="0"/>
        <w:spacing w:after="0" w:line="240" w:lineRule="auto"/>
        <w:ind w:firstLine="100" w:firstLineChars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(вид документа)        (серия, номер)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(когда и кем выдан)</w:t>
      </w:r>
    </w:p>
    <w:p w14:paraId="25ACBC28">
      <w:pPr>
        <w:overflowPunct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___________________________________________________________________________________________,</w:t>
      </w:r>
    </w:p>
    <w:p w14:paraId="058F1E72">
      <w:p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проживающий(ая) по адресу:  _________________________________________________________________, </w:t>
      </w:r>
    </w:p>
    <w:p w14:paraId="0AD4DF6F">
      <w:p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являясь законным представителем несовершеннолетнего __________________________________________,</w:t>
      </w:r>
    </w:p>
    <w:p w14:paraId="6C566DA8">
      <w:pPr>
        <w:overflowPunct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14:paraId="0DA7303A">
      <w:pPr>
        <w:overflowPunct w:val="0"/>
        <w:spacing w:after="0" w:line="240" w:lineRule="auto"/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ребенка (подопечного) полностью)</w:t>
      </w:r>
    </w:p>
    <w:p w14:paraId="496D5114">
      <w:p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адресу: _____________________________________________________________________</w:t>
      </w:r>
    </w:p>
    <w:p w14:paraId="1168D26D">
      <w:pPr>
        <w:overflowPunct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lang w:eastAsia="ar-SA"/>
        </w:rPr>
        <w:t xml:space="preserve">, </w:t>
      </w:r>
    </w:p>
    <w:p w14:paraId="5EFCB944">
      <w:p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пунктом 4 статьи 9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закона Российской Федерации от 27.07.2006 № 152-ФЗ «О персональных данных» даю согласие </w:t>
      </w:r>
      <w:r>
        <w:rPr>
          <w:rFonts w:ascii="Times New Roman" w:hAnsi="Times New Roman"/>
        </w:rPr>
        <w:t xml:space="preserve">государственному бюджетному учреждению культуры «Смоленский областной центр народного творчества» (место нахождения: 214000, Российская Федерация, г. Смоленск, ул. Бакунина, д. 3) </w:t>
      </w:r>
      <w:r>
        <w:rPr>
          <w:rFonts w:ascii="Times New Roman" w:hAnsi="Times New Roman" w:cs="Times New Roman"/>
        </w:rPr>
        <w:t xml:space="preserve"> на обработку моих персональных данных: фамилии, имени, отчества; вида документа, удостоверяющего личность; данных документа, удостоверяющего личность; адреса проживания и персональных данных моего ребенка (подопечного): фамилии, имени, отчества; даты рождения; направляющей организации; названия коллектива (при наличии); фото</w:t>
      </w:r>
      <w:r>
        <w:rPr>
          <w:rFonts w:ascii="Times New Roman" w:hAnsi="Times New Roman" w:cs="Times New Roman"/>
          <w:lang w:val="ru-RU"/>
        </w:rPr>
        <w:t>графического</w:t>
      </w:r>
      <w:r>
        <w:rPr>
          <w:rFonts w:hint="default" w:ascii="Times New Roman" w:hAnsi="Times New Roman" w:cs="Times New Roman"/>
          <w:lang w:val="ru-RU"/>
        </w:rPr>
        <w:t xml:space="preserve"> и</w:t>
      </w:r>
      <w:r>
        <w:rPr>
          <w:rFonts w:ascii="Times New Roman" w:hAnsi="Times New Roman" w:cs="Times New Roman"/>
        </w:rPr>
        <w:t xml:space="preserve"> видеоизображения.</w:t>
      </w:r>
    </w:p>
    <w:p w14:paraId="0BF659FA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даю согласие на </w:t>
      </w:r>
      <w:r>
        <w:rPr>
          <w:rFonts w:ascii="Times New Roman" w:hAnsi="Times New Roman" w:cs="Times New Roman"/>
          <w:lang w:val="ru-RU"/>
        </w:rPr>
        <w:t>обработку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моих персональных данных и персональных данных моего ребенка (подопечного) в целях участия </w:t>
      </w:r>
      <w:r>
        <w:rPr>
          <w:rFonts w:ascii="Times New Roman" w:hAnsi="Times New Roman" w:cs="Times New Roman"/>
          <w:lang w:val="ru-RU"/>
        </w:rPr>
        <w:t>во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/>
        </w:rPr>
        <w:t>Всероссийском конкурсе исполнителей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hint="default" w:ascii="Times New Roman" w:hAnsi="Times New Roman"/>
        </w:rPr>
        <w:t>народной песни «ГОЛОСА РОССИИ»</w:t>
      </w:r>
      <w:r>
        <w:rPr>
          <w:rFonts w:ascii="Times New Roman" w:hAnsi="Times New Roman" w:cs="Times New Roman"/>
          <w:b/>
          <w:i/>
        </w:rPr>
        <w:t>,</w:t>
      </w:r>
      <w:r>
        <w:rPr>
          <w:rFonts w:ascii="Times New Roman" w:hAnsi="Times New Roman" w:cs="Times New Roman"/>
        </w:rPr>
        <w:t xml:space="preserve"> а также на хранение данных на электронных и бумажных носителях. </w:t>
      </w:r>
    </w:p>
    <w:p w14:paraId="2AD6EB9D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предоставляется мной на осуществление действий в отношении моих персональных данных и персональных данных моего ребенка (подопечного),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EEE0FCB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проинформирован(а), что </w:t>
      </w:r>
      <w:r>
        <w:rPr>
          <w:rFonts w:ascii="Times New Roman" w:hAnsi="Times New Roman"/>
        </w:rPr>
        <w:t>государственное бюджетное учреждение культуры «Смоленский областной центр народного творчества»</w:t>
      </w:r>
      <w:r>
        <w:rPr>
          <w:rFonts w:ascii="Times New Roman" w:hAnsi="Times New Roman" w:cs="Times New Roman"/>
        </w:rPr>
        <w:t xml:space="preserve"> гарантирует обработку моих персональных данных и персональных данных моего ребенка (подопечного)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052C861C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согласен(на), что указанные категории моих персональных данных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моего ребенка (подопечного) могут быть использованы для оформления отчетных документов, буклетов, указаны на наградных документах.</w:t>
      </w:r>
    </w:p>
    <w:p w14:paraId="18F0B17A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Согласие действует в течение </w:t>
      </w:r>
      <w:r>
        <w:rPr>
          <w:rFonts w:hint="default" w:ascii="Times New Roman" w:hAnsi="Times New Roman" w:cs="Times New Roman"/>
          <w:lang w:val="ru-RU"/>
        </w:rPr>
        <w:t>5 месяцев</w:t>
      </w:r>
      <w:r>
        <w:rPr>
          <w:rFonts w:ascii="Times New Roman" w:hAnsi="Times New Roman" w:cs="Times New Roman"/>
        </w:rPr>
        <w:t xml:space="preserve"> с момента подписания. Согласие может быть отозвано в установленном законом порядке. В случае отзыва согласия </w:t>
      </w:r>
      <w:r>
        <w:rPr>
          <w:rFonts w:ascii="Times New Roman" w:hAnsi="Times New Roman"/>
        </w:rPr>
        <w:t>государственное бюджетное учреждение культуры «Смоленский областной центр народного творчества»</w:t>
      </w:r>
      <w:r>
        <w:rPr>
          <w:rFonts w:ascii="Times New Roman" w:hAnsi="Times New Roman" w:cs="Times New Roman"/>
          <w:color w:val="000000"/>
        </w:rPr>
        <w:t xml:space="preserve"> обязано немедленно прекратить </w:t>
      </w:r>
      <w:r>
        <w:rPr>
          <w:rFonts w:ascii="Times New Roman" w:hAnsi="Times New Roman" w:cs="Times New Roman"/>
          <w:color w:val="000000"/>
          <w:lang w:val="ru-RU"/>
        </w:rPr>
        <w:t>обрабатывать</w:t>
      </w:r>
      <w:r>
        <w:rPr>
          <w:rFonts w:hint="default"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>мои персональные данные</w:t>
      </w:r>
      <w:r>
        <w:rPr>
          <w:rFonts w:hint="default" w:ascii="Times New Roman" w:hAnsi="Times New Roman" w:cs="Times New Roman"/>
          <w:color w:val="000000"/>
          <w:lang w:val="ru-RU"/>
        </w:rPr>
        <w:t xml:space="preserve"> и персональные данные </w:t>
      </w:r>
      <w:r>
        <w:rPr>
          <w:rFonts w:ascii="Times New Roman" w:hAnsi="Times New Roman" w:cs="Times New Roman"/>
        </w:rPr>
        <w:t>моего ребенка (подопечного)</w:t>
      </w:r>
      <w:r>
        <w:rPr>
          <w:rFonts w:ascii="Times New Roman" w:hAnsi="Times New Roman" w:cs="Times New Roman"/>
          <w:color w:val="000000"/>
        </w:rPr>
        <w:t>.</w:t>
      </w:r>
    </w:p>
    <w:p w14:paraId="3AE88E6E">
      <w:pPr>
        <w:overflowPunct w:val="0"/>
        <w:spacing w:after="0" w:line="240" w:lineRule="auto"/>
        <w:ind w:firstLine="440" w:firstLineChars="200"/>
        <w:jc w:val="both"/>
        <w:rPr>
          <w:rFonts w:hint="default" w:ascii="Times New Roman" w:hAnsi="Times New Roman"/>
        </w:rPr>
      </w:pPr>
      <w:r>
        <w:rPr>
          <w:rFonts w:ascii="Times New Roman" w:hAnsi="Times New Roman"/>
        </w:rPr>
        <w:t>Я проинформирован(а)</w:t>
      </w:r>
      <w:r>
        <w:rPr>
          <w:rFonts w:hint="default" w:ascii="Times New Roman" w:hAnsi="Times New Roman"/>
          <w:lang w:val="ru-RU"/>
        </w:rPr>
        <w:t xml:space="preserve">, что </w:t>
      </w:r>
      <w:r>
        <w:rPr>
          <w:rFonts w:ascii="Times New Roman" w:hAnsi="Times New Roman"/>
        </w:rPr>
        <w:t>государственное бюджетное учреждение культуры «Смоленский областной центр народного творчества»</w:t>
      </w:r>
      <w:r>
        <w:rPr>
          <w:rFonts w:hint="default" w:ascii="Times New Roman" w:hAnsi="Times New Roman"/>
        </w:rPr>
        <w:t xml:space="preserve"> вправе после получения отзыва настоящего согласия,  продолжать обработку моих </w:t>
      </w:r>
      <w:r>
        <w:rPr>
          <w:rFonts w:hint="default" w:ascii="Times New Roman" w:hAnsi="Times New Roman"/>
          <w:lang w:val="ru-RU"/>
        </w:rPr>
        <w:t>п</w:t>
      </w:r>
      <w:r>
        <w:rPr>
          <w:rFonts w:hint="default" w:ascii="Times New Roman" w:hAnsi="Times New Roman"/>
        </w:rPr>
        <w:t>ерсональных данных при наличии оснований, указанных в </w:t>
      </w: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"https://www.consultant.ru/document/cons_doc_LAW_499769/315f051396c88f1e4f827ba3f2ae313d999a1873/" \l "dst100260" </w:instrText>
      </w:r>
      <w:r>
        <w:rPr>
          <w:rFonts w:hint="default" w:ascii="Times New Roman" w:hAnsi="Times New Roman"/>
        </w:rPr>
        <w:fldChar w:fldCharType="separate"/>
      </w:r>
      <w:r>
        <w:rPr>
          <w:rFonts w:hint="default" w:ascii="Times New Roman" w:hAnsi="Times New Roman"/>
        </w:rPr>
        <w:t>пунктах 2</w:t>
      </w:r>
      <w:r>
        <w:rPr>
          <w:rFonts w:hint="default" w:ascii="Times New Roman" w:hAnsi="Times New Roman"/>
        </w:rPr>
        <w:fldChar w:fldCharType="end"/>
      </w:r>
      <w:r>
        <w:rPr>
          <w:rFonts w:hint="default" w:ascii="Times New Roman" w:hAnsi="Times New Roman"/>
        </w:rPr>
        <w:t>-</w:t>
      </w: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"https://www.consultant.ru/document/cons_doc_LAW_499769/315f051396c88f1e4f827ba3f2ae313d999a1873/" \l "dst100269" </w:instrText>
      </w:r>
      <w:r>
        <w:rPr>
          <w:rFonts w:hint="default" w:ascii="Times New Roman" w:hAnsi="Times New Roman"/>
        </w:rPr>
        <w:fldChar w:fldCharType="separate"/>
      </w:r>
      <w:r>
        <w:rPr>
          <w:rFonts w:hint="default" w:ascii="Times New Roman" w:hAnsi="Times New Roman"/>
        </w:rPr>
        <w:t>11 ч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1 ст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6</w:t>
      </w:r>
      <w:r>
        <w:rPr>
          <w:rFonts w:hint="default" w:ascii="Times New Roman" w:hAnsi="Times New Roman"/>
        </w:rPr>
        <w:fldChar w:fldCharType="end"/>
      </w:r>
      <w:r>
        <w:rPr>
          <w:rFonts w:hint="default" w:ascii="Times New Roman" w:hAnsi="Times New Roman"/>
        </w:rPr>
        <w:t>, </w:t>
      </w: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"https://www.consultant.ru/document/cons_doc_LAW_499769/26edb2934b899bf9c74c3a8f7e574651c6565e6d/" \l "dst100082" </w:instrText>
      </w:r>
      <w:r>
        <w:rPr>
          <w:rFonts w:hint="default" w:ascii="Times New Roman" w:hAnsi="Times New Roman"/>
        </w:rPr>
        <w:fldChar w:fldCharType="separate"/>
      </w:r>
      <w:r>
        <w:rPr>
          <w:rFonts w:hint="default" w:ascii="Times New Roman" w:hAnsi="Times New Roman"/>
        </w:rPr>
        <w:t>ч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2 с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10</w:t>
      </w:r>
      <w:r>
        <w:rPr>
          <w:rFonts w:hint="default" w:ascii="Times New Roman" w:hAnsi="Times New Roman"/>
        </w:rPr>
        <w:fldChar w:fldCharType="end"/>
      </w:r>
      <w:r>
        <w:rPr>
          <w:rFonts w:hint="default" w:ascii="Times New Roman" w:hAnsi="Times New Roman"/>
        </w:rPr>
        <w:t> и </w:t>
      </w:r>
      <w:r>
        <w:rPr>
          <w:rFonts w:hint="default" w:ascii="Times New Roman" w:hAnsi="Times New Roman"/>
        </w:rPr>
        <w:fldChar w:fldCharType="begin"/>
      </w:r>
      <w:r>
        <w:rPr>
          <w:rFonts w:hint="default" w:ascii="Times New Roman" w:hAnsi="Times New Roman"/>
        </w:rPr>
        <w:instrText xml:space="preserve"> HYPERLINK "https://www.consultant.ru/document/cons_doc_LAW_499769/7336c78762a98b5f4f698b8c3800dca1111acc16/" \l "dst100306" </w:instrText>
      </w:r>
      <w:r>
        <w:rPr>
          <w:rFonts w:hint="default" w:ascii="Times New Roman" w:hAnsi="Times New Roman"/>
        </w:rPr>
        <w:fldChar w:fldCharType="separate"/>
      </w:r>
      <w:r>
        <w:rPr>
          <w:rFonts w:hint="default" w:ascii="Times New Roman" w:hAnsi="Times New Roman"/>
        </w:rPr>
        <w:t>ч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2 ст</w:t>
      </w:r>
      <w:r>
        <w:rPr>
          <w:rFonts w:hint="default" w:ascii="Times New Roman" w:hAnsi="Times New Roman"/>
          <w:lang w:val="en-US"/>
        </w:rPr>
        <w:t>.</w:t>
      </w:r>
      <w:r>
        <w:rPr>
          <w:rFonts w:hint="default" w:ascii="Times New Roman" w:hAnsi="Times New Roman"/>
        </w:rPr>
        <w:t xml:space="preserve"> 11</w:t>
      </w:r>
      <w:r>
        <w:rPr>
          <w:rFonts w:hint="default" w:ascii="Times New Roman" w:hAnsi="Times New Roman"/>
        </w:rPr>
        <w:fldChar w:fldCharType="end"/>
      </w:r>
      <w:r>
        <w:rPr>
          <w:rFonts w:hint="default" w:ascii="Times New Roman" w:hAnsi="Times New Roman"/>
        </w:rPr>
        <w:t> Федерального закона №152-ФЗ «О персональных данных».</w:t>
      </w:r>
    </w:p>
    <w:p w14:paraId="0576C20C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подтверждаю, что, давая такое согласие, я действую по собственной воле и</w:t>
      </w:r>
      <w:r>
        <w:rPr>
          <w:rFonts w:hint="default" w:ascii="Times New Roman" w:hAnsi="Times New Roman" w:cs="Times New Roman"/>
          <w:lang w:val="ru-RU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интересах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моего ребенка (подопечного).</w:t>
      </w:r>
    </w:p>
    <w:p w14:paraId="6A886D1F">
      <w:pPr>
        <w:overflowPunct w:val="0"/>
        <w:spacing w:after="0" w:line="240" w:lineRule="auto"/>
        <w:ind w:firstLine="440" w:firstLineChars="200"/>
        <w:jc w:val="both"/>
        <w:rPr>
          <w:rFonts w:ascii="Times New Roman" w:hAnsi="Times New Roman" w:cs="Times New Roman"/>
        </w:rPr>
      </w:pPr>
    </w:p>
    <w:p w14:paraId="2C863C16">
      <w:pPr>
        <w:tabs>
          <w:tab w:val="left" w:pos="5040"/>
        </w:tabs>
        <w:overflowPunct w:val="0"/>
        <w:spacing w:after="0" w:line="240" w:lineRule="auto"/>
        <w:ind w:firstLine="440" w:firstLineChars="2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«___»________________20___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___________/_________________/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14:paraId="772ACF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5798FBD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Приложение 4</w:t>
      </w:r>
    </w:p>
    <w:p w14:paraId="793197DD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(заполняется руководителем; </w:t>
      </w:r>
      <w:r>
        <w:rPr>
          <w:rFonts w:ascii="Times New Roman" w:hAnsi="Times New Roman" w:cs="Times New Roman"/>
          <w:i/>
          <w:iCs/>
          <w:color w:val="000000"/>
          <w:lang w:val="ru-RU"/>
        </w:rPr>
        <w:t>участником</w:t>
      </w:r>
      <w:r>
        <w:rPr>
          <w:rFonts w:hint="default" w:ascii="Times New Roman" w:hAnsi="Times New Roman" w:cs="Times New Roman"/>
          <w:i/>
          <w:iCs/>
          <w:color w:val="000000"/>
          <w:lang w:val="ru-RU"/>
        </w:rPr>
        <w:t>/</w:t>
      </w:r>
      <w:r>
        <w:rPr>
          <w:rFonts w:ascii="Times New Roman" w:hAnsi="Times New Roman" w:cs="Times New Roman"/>
          <w:i/>
          <w:iCs/>
          <w:color w:val="000000"/>
        </w:rPr>
        <w:t>законным представителем)</w:t>
      </w:r>
    </w:p>
    <w:p w14:paraId="74FC0E51">
      <w:pPr>
        <w:pStyle w:val="5"/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9D3E2A9">
      <w:pPr>
        <w:pStyle w:val="5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Государственное бюджетное учреждение культуры</w:t>
      </w:r>
    </w:p>
    <w:p w14:paraId="10AB4178">
      <w:pPr>
        <w:pStyle w:val="5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«Смоленский областной центр народного творчества»</w:t>
      </w:r>
    </w:p>
    <w:p w14:paraId="58C312DB">
      <w:pPr>
        <w:spacing w:after="0"/>
        <w:jc w:val="center"/>
        <w:rPr>
          <w:rFonts w:ascii="Times New Roman" w:hAnsi="Times New Roman" w:eastAsia="Times New Roman" w:cs="Times New Roman"/>
          <w:b w:val="0"/>
          <w:color w:val="auto"/>
          <w:sz w:val="20"/>
          <w:szCs w:val="20"/>
          <w:lang w:val="en-US"/>
        </w:rPr>
      </w:pP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</w:rPr>
        <w:t>ИНН 6730024397, ОГРН</w:t>
      </w:r>
      <w:r>
        <w:rPr>
          <w:rFonts w:ascii="Times New Roman" w:hAnsi="Times New Roman" w:eastAsia="Times New Roman" w:cs="Times New Roman"/>
          <w:b w:val="0"/>
          <w:color w:val="auto"/>
          <w:sz w:val="20"/>
          <w:szCs w:val="20"/>
          <w:lang w:val="en-US"/>
        </w:rPr>
        <w:t xml:space="preserve"> 1026701438048</w:t>
      </w:r>
    </w:p>
    <w:p w14:paraId="0799257A">
      <w:pPr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Согласие на обработку персональных данных,</w:t>
      </w:r>
      <w:r>
        <w:rPr>
          <w:rFonts w:ascii="Times New Roman" w:hAnsi="Times New Roman"/>
          <w:sz w:val="20"/>
          <w:szCs w:val="20"/>
        </w:rPr>
        <w:br w:type="textWrapping"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разрешенных субъектом персональных данных для распространения</w:t>
      </w:r>
    </w:p>
    <w:p w14:paraId="6EF748A1">
      <w:p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36120386">
      <w:pPr>
        <w:spacing w:after="0" w:line="240" w:lineRule="auto"/>
        <w:ind w:firstLine="4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Настоящим я, ____________________________________________________________________________________, </w:t>
      </w:r>
    </w:p>
    <w:p w14:paraId="4F4A260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(ФИО полностью)</w:t>
      </w:r>
    </w:p>
    <w:p w14:paraId="55DE37E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_____________________________________________________________________________________________________</w:t>
      </w:r>
    </w:p>
    <w:p w14:paraId="7283010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(номер телефона, адрес электронной почты или почтовый адрес субъекта персональных данных)</w:t>
      </w:r>
    </w:p>
    <w:p w14:paraId="00250189">
      <w:pPr>
        <w:spacing w:after="0" w:line="240" w:lineRule="auto"/>
        <w:jc w:val="both"/>
        <w:rPr>
          <w:rFonts w:hint="default" w:ascii="Times New Roman" w:hAnsi="Times New Roman"/>
          <w:sz w:val="20"/>
          <w:szCs w:val="20"/>
          <w:lang w:val="ru-RU"/>
        </w:rPr>
      </w:pPr>
      <w:r>
        <w:rPr>
          <w:rFonts w:hint="default" w:ascii="Times New Roman" w:hAnsi="Times New Roman"/>
          <w:sz w:val="20"/>
          <w:szCs w:val="20"/>
          <w:lang w:val="ru-RU"/>
        </w:rPr>
        <w:t>руководствуясь статьей 10.1 Федерального закона от 27.07.2006 № 152-ФЗ «О персональных данных»,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 Смоленск, ул. Бакунина, д. 3)  на распространение моих персональных данных/персональных данных моего ребенка (подопечного)  с целью публикации материалов об Всероссийском конкурсе исполнителей народной песни «ГОЛОСА РОССИИ»</w:t>
      </w:r>
      <w:r>
        <w:rPr>
          <w:rFonts w:hint="default" w:ascii="Times New Roman" w:hAnsi="Times New Roman"/>
          <w:sz w:val="20"/>
          <w:szCs w:val="20"/>
          <w:lang w:val="ru-RU" w:eastAsia="ru-RU"/>
        </w:rPr>
        <w:t xml:space="preserve"> на информационных ресурсах в следующем порядке:</w:t>
      </w:r>
    </w:p>
    <w:tbl>
      <w:tblPr>
        <w:tblStyle w:val="13"/>
        <w:tblW w:w="5035" w:type="pct"/>
        <w:tblInd w:w="-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0"/>
        <w:gridCol w:w="2860"/>
        <w:gridCol w:w="2331"/>
        <w:gridCol w:w="1766"/>
        <w:gridCol w:w="1430"/>
      </w:tblGrid>
      <w:tr w14:paraId="566BC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Align w:val="center"/>
          </w:tcPr>
          <w:p w14:paraId="7F63C2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2860" w:type="dxa"/>
            <w:vAlign w:val="center"/>
          </w:tcPr>
          <w:p w14:paraId="0D3FBE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2331" w:type="dxa"/>
            <w:vAlign w:val="center"/>
          </w:tcPr>
          <w:p w14:paraId="49BFDA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Разрешаю к распространению неопределенному кругу лиц (да/нет)</w:t>
            </w:r>
          </w:p>
        </w:tc>
        <w:tc>
          <w:tcPr>
            <w:tcW w:w="1766" w:type="dxa"/>
            <w:vAlign w:val="center"/>
          </w:tcPr>
          <w:p w14:paraId="3E4329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Условия и запреты</w:t>
            </w:r>
          </w:p>
        </w:tc>
        <w:tc>
          <w:tcPr>
            <w:tcW w:w="1431" w:type="dxa"/>
            <w:vAlign w:val="center"/>
          </w:tcPr>
          <w:p w14:paraId="736AC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Дополнительные условия</w:t>
            </w:r>
          </w:p>
        </w:tc>
      </w:tr>
      <w:tr w14:paraId="363BC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restart"/>
            <w:vAlign w:val="center"/>
          </w:tcPr>
          <w:p w14:paraId="757A2E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общие персональные данные</w:t>
            </w:r>
          </w:p>
        </w:tc>
        <w:tc>
          <w:tcPr>
            <w:tcW w:w="2860" w:type="dxa"/>
            <w:vAlign w:val="center"/>
          </w:tcPr>
          <w:p w14:paraId="772F4A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2331" w:type="dxa"/>
            <w:vAlign w:val="center"/>
          </w:tcPr>
          <w:p w14:paraId="1B06E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117E724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14:paraId="7454A61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43031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vAlign w:val="center"/>
          </w:tcPr>
          <w:p w14:paraId="4C75CFF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vAlign w:val="center"/>
          </w:tcPr>
          <w:p w14:paraId="6596B67C">
            <w:pPr>
              <w:spacing w:after="0" w:line="240" w:lineRule="auto"/>
              <w:rPr>
                <w:rFonts w:hint="default"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2331" w:type="dxa"/>
            <w:vAlign w:val="center"/>
          </w:tcPr>
          <w:p w14:paraId="51773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4AA08BC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14:paraId="607E3EA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478FC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vAlign w:val="center"/>
          </w:tcPr>
          <w:p w14:paraId="7D62C8B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vAlign w:val="center"/>
          </w:tcPr>
          <w:p w14:paraId="241CD5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Отчество</w:t>
            </w:r>
          </w:p>
        </w:tc>
        <w:tc>
          <w:tcPr>
            <w:tcW w:w="2331" w:type="dxa"/>
            <w:vAlign w:val="center"/>
          </w:tcPr>
          <w:p w14:paraId="5C4C39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35DF471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14:paraId="4A0998C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6C9C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vAlign w:val="center"/>
          </w:tcPr>
          <w:p w14:paraId="5DB6DB7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vAlign w:val="center"/>
          </w:tcPr>
          <w:p w14:paraId="4E69E88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Название учреждения</w:t>
            </w:r>
          </w:p>
        </w:tc>
        <w:tc>
          <w:tcPr>
            <w:tcW w:w="2331" w:type="dxa"/>
            <w:vAlign w:val="center"/>
          </w:tcPr>
          <w:p w14:paraId="193735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3AF02E1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14:paraId="6FF73C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095B9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Merge w:val="continue"/>
            <w:vAlign w:val="center"/>
          </w:tcPr>
          <w:p w14:paraId="3E496EB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vAlign w:val="center"/>
          </w:tcPr>
          <w:p w14:paraId="6771994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Название коллектива (при наличии)</w:t>
            </w:r>
          </w:p>
        </w:tc>
        <w:tc>
          <w:tcPr>
            <w:tcW w:w="2331" w:type="dxa"/>
            <w:vAlign w:val="center"/>
          </w:tcPr>
          <w:p w14:paraId="23F306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1BE2413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14:paraId="3B3302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14:paraId="10A2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vAlign w:val="center"/>
          </w:tcPr>
          <w:p w14:paraId="2F61A2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vAlign w:val="center"/>
          </w:tcPr>
          <w:p w14:paraId="0726454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цветное цифровое фотографическое изображение, видеозапись</w:t>
            </w:r>
          </w:p>
        </w:tc>
        <w:tc>
          <w:tcPr>
            <w:tcW w:w="2331" w:type="dxa"/>
            <w:vAlign w:val="center"/>
          </w:tcPr>
          <w:p w14:paraId="2C3997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0A1083F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Align w:val="center"/>
          </w:tcPr>
          <w:p w14:paraId="47601B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749137B9">
      <w:pPr>
        <w:spacing w:after="0" w:line="240" w:lineRule="auto"/>
        <w:ind w:firstLine="4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Сведения об информацион</w:t>
      </w:r>
      <w:r>
        <w:rPr>
          <w:rFonts w:hint="default" w:ascii="Times New Roman" w:hAnsi="Times New Roman"/>
          <w:sz w:val="20"/>
          <w:szCs w:val="20"/>
          <w:lang w:val="ru-RU"/>
        </w:rPr>
        <w:t>ных ресурсах государственного бюджетного учреждения культуры «Смоленский областной центр народного творчества», посредством которых будет осуществляться предоставление доступа неопределенному кругу лиц: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57"/>
        <w:gridCol w:w="5578"/>
      </w:tblGrid>
      <w:tr w14:paraId="3E87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657" w:type="dxa"/>
            <w:vAlign w:val="center"/>
          </w:tcPr>
          <w:p w14:paraId="1D29B1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Информационный ресурс</w:t>
            </w:r>
          </w:p>
        </w:tc>
        <w:tc>
          <w:tcPr>
            <w:tcW w:w="5578" w:type="dxa"/>
            <w:vAlign w:val="center"/>
          </w:tcPr>
          <w:p w14:paraId="31C768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Действия с персональными данными</w:t>
            </w:r>
          </w:p>
        </w:tc>
      </w:tr>
      <w:tr w14:paraId="7AD36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657" w:type="dxa"/>
            <w:vAlign w:val="center"/>
          </w:tcPr>
          <w:p w14:paraId="277C0176">
            <w:pPr>
              <w:spacing w:after="0" w:line="240" w:lineRule="auto"/>
              <w:rPr>
                <w:rFonts w:hint="default" w:ascii="Times New Roman" w:hAnsi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/>
              </w:rPr>
              <w:t>https://vk.com/artekspert</w:t>
            </w:r>
          </w:p>
        </w:tc>
        <w:tc>
          <w:tcPr>
            <w:tcW w:w="5578" w:type="dxa"/>
            <w:vAlign w:val="center"/>
          </w:tcPr>
          <w:p w14:paraId="4606991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40CF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657" w:type="dxa"/>
            <w:vAlign w:val="center"/>
          </w:tcPr>
          <w:p w14:paraId="4465710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https://vk.com/smolzentrnt</w:t>
            </w:r>
          </w:p>
        </w:tc>
        <w:tc>
          <w:tcPr>
            <w:tcW w:w="5578" w:type="dxa"/>
            <w:vAlign w:val="center"/>
          </w:tcPr>
          <w:p w14:paraId="26BD2A9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1690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657" w:type="dxa"/>
            <w:vAlign w:val="center"/>
          </w:tcPr>
          <w:p w14:paraId="77D09AC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https://ok.ru/smolcentrnt</w:t>
            </w:r>
          </w:p>
        </w:tc>
        <w:tc>
          <w:tcPr>
            <w:tcW w:w="5578" w:type="dxa"/>
            <w:vAlign w:val="center"/>
          </w:tcPr>
          <w:p w14:paraId="031C092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7FA5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657" w:type="dxa"/>
            <w:vAlign w:val="center"/>
          </w:tcPr>
          <w:p w14:paraId="52FE0F4A">
            <w:pPr>
              <w:spacing w:after="0" w:line="240" w:lineRule="auto"/>
              <w:rPr>
                <w:rFonts w:hint="default"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instrText xml:space="preserve"> HYPERLINK "http://www.smolcentrnt.ru/" </w:instrTex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separate"/>
            </w:r>
            <w:r>
              <w:rPr>
                <w:rStyle w:val="21"/>
                <w:rFonts w:ascii="Times New Roman" w:hAnsi="Times New Roman"/>
                <w:sz w:val="18"/>
                <w:szCs w:val="18"/>
              </w:rPr>
              <w:t>http://www.smolcentrnt.ru/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578" w:type="dxa"/>
            <w:vAlign w:val="center"/>
          </w:tcPr>
          <w:p w14:paraId="28E1D4B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45243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657" w:type="dxa"/>
            <w:vAlign w:val="center"/>
          </w:tcPr>
          <w:p w14:paraId="6960D45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</w:rPr>
              <w:t>https://max.ru/id6730024397_gos</w:t>
            </w:r>
          </w:p>
        </w:tc>
        <w:tc>
          <w:tcPr>
            <w:tcW w:w="5578" w:type="dxa"/>
            <w:vAlign w:val="center"/>
          </w:tcPr>
          <w:p w14:paraId="5B9CD99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14:paraId="79619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657" w:type="dxa"/>
            <w:vAlign w:val="center"/>
          </w:tcPr>
          <w:p w14:paraId="0178F9D6">
            <w:pPr>
              <w:spacing w:after="0" w:line="240" w:lineRule="auto"/>
              <w:rPr>
                <w:rFonts w:hint="default"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/>
              </w:rPr>
              <w:t>http</w:t>
            </w: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ru-RU"/>
              </w:rPr>
              <w:t>:</w:t>
            </w: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/>
              </w:rPr>
              <w:t>//www.rusfolk.ru/</w:t>
            </w:r>
          </w:p>
        </w:tc>
        <w:tc>
          <w:tcPr>
            <w:tcW w:w="5578" w:type="dxa"/>
            <w:vAlign w:val="center"/>
          </w:tcPr>
          <w:p w14:paraId="550E7FB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Раскрытие сведений неопределенному кругу лиц</w:t>
            </w:r>
          </w:p>
        </w:tc>
      </w:tr>
    </w:tbl>
    <w:p w14:paraId="0AB91792">
      <w:pPr>
        <w:spacing w:after="0" w:line="240" w:lineRule="auto"/>
        <w:ind w:firstLine="4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подтверждаю, что, давая такое согласие, я действую по собственной воле и в своих интересах</w:t>
      </w:r>
      <w:r>
        <w:rPr>
          <w:rFonts w:hint="default" w:ascii="Times New Roman" w:hAnsi="Times New Roman"/>
          <w:sz w:val="20"/>
          <w:szCs w:val="20"/>
          <w:lang w:val="ru-RU"/>
        </w:rPr>
        <w:t>/интересах моего ребенка (подопечного)</w:t>
      </w:r>
      <w:r>
        <w:rPr>
          <w:rFonts w:ascii="Times New Roman" w:hAnsi="Times New Roman"/>
          <w:sz w:val="20"/>
          <w:szCs w:val="20"/>
        </w:rPr>
        <w:t>.</w:t>
      </w:r>
    </w:p>
    <w:p w14:paraId="1C703C20">
      <w:pPr>
        <w:spacing w:after="0" w:line="240" w:lineRule="auto"/>
        <w:ind w:firstLine="440"/>
        <w:jc w:val="both"/>
        <w:rPr>
          <w:rFonts w:ascii="Times New Roman" w:hAnsi="Times New Roman"/>
          <w:sz w:val="20"/>
          <w:szCs w:val="20"/>
        </w:rPr>
      </w:pPr>
      <w:r>
        <w:rPr>
          <w:rFonts w:hint="default" w:ascii="Times New Roman" w:hAnsi="Times New Roman"/>
          <w:sz w:val="20"/>
          <w:szCs w:val="20"/>
          <w:lang w:val="ru-RU"/>
        </w:rPr>
        <w:t>Срок действия данного согласия не ограничен.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Согласие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вступает в силу со дня его подписания до отзыва в установленном законом порядке.</w:t>
      </w:r>
      <w:r>
        <w:rPr>
          <w:rFonts w:ascii="Times New Roman" w:hAnsi="Times New Roman"/>
          <w:sz w:val="20"/>
          <w:szCs w:val="20"/>
        </w:rPr>
        <w:t xml:space="preserve"> Согласие может быть отозвано в любой момент по моему письменному заявлению. </w:t>
      </w:r>
    </w:p>
    <w:p w14:paraId="2E5E4BD7">
      <w:pPr>
        <w:overflowPunct w:val="0"/>
        <w:spacing w:after="0" w:line="240" w:lineRule="auto"/>
        <w:ind w:firstLine="400" w:firstLineChars="20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случае отзыва согласи</w:t>
      </w:r>
      <w:r>
        <w:rPr>
          <w:rFonts w:hint="default" w:ascii="Times New Roman" w:hAnsi="Times New Roman"/>
          <w:sz w:val="20"/>
          <w:szCs w:val="20"/>
          <w:lang w:val="ru-RU"/>
        </w:rPr>
        <w:t>я государственное бюджетное учреждение культуры «Смоленский областной центр народного творчества» обязано немедленно прекратить распространять мои персональные данные/персональные данные моего ребенка (подопечного)</w:t>
      </w:r>
      <w:r>
        <w:rPr>
          <w:rFonts w:ascii="Times New Roman" w:hAnsi="Times New Roman"/>
          <w:sz w:val="20"/>
          <w:szCs w:val="20"/>
        </w:rPr>
        <w:t>.</w:t>
      </w:r>
    </w:p>
    <w:p w14:paraId="2F2252C5">
      <w:pPr>
        <w:overflowPunct w:val="0"/>
        <w:spacing w:after="0" w:line="240" w:lineRule="auto"/>
        <w:ind w:firstLine="400" w:firstLineChars="200"/>
        <w:jc w:val="both"/>
        <w:rPr>
          <w:rFonts w:ascii="Times New Roman" w:hAnsi="Times New Roman"/>
          <w:sz w:val="20"/>
          <w:szCs w:val="20"/>
        </w:rPr>
      </w:pPr>
    </w:p>
    <w:p w14:paraId="372962E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179272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>«___»_______________20__ 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_____________/____________________/</w:t>
      </w:r>
      <w:r>
        <w:rPr>
          <w:rFonts w:ascii="Times New Roman" w:hAnsi="Times New Roman"/>
          <w:sz w:val="20"/>
          <w:szCs w:val="20"/>
        </w:rPr>
        <w:br w:type="textWrapping"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Подпись    </w:t>
      </w:r>
      <w:r>
        <w:rPr>
          <w:rFonts w:hint="default" w:ascii="Times New Roman" w:hAnsi="Times New Roman"/>
          <w:sz w:val="18"/>
          <w:szCs w:val="18"/>
          <w:lang w:val="ru-RU"/>
        </w:rPr>
        <w:tab/>
      </w:r>
      <w:r>
        <w:rPr>
          <w:rFonts w:ascii="Times New Roman" w:hAnsi="Times New Roman"/>
          <w:sz w:val="18"/>
          <w:szCs w:val="18"/>
        </w:rPr>
        <w:t xml:space="preserve"> Расшифровка подписи</w:t>
      </w:r>
    </w:p>
    <w:p w14:paraId="387906EE">
      <w:pPr>
        <w:rPr>
          <w:lang w:val="en-US"/>
        </w:rPr>
      </w:pPr>
    </w:p>
    <w:sectPr>
      <w:pgSz w:w="11906" w:h="16838"/>
      <w:pgMar w:top="1134" w:right="567" w:bottom="1134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50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2732344"/>
    <w:rsid w:val="031E6EAF"/>
    <w:rsid w:val="03934A6B"/>
    <w:rsid w:val="057C7E0F"/>
    <w:rsid w:val="07AC659B"/>
    <w:rsid w:val="081D4EDF"/>
    <w:rsid w:val="0A1355D4"/>
    <w:rsid w:val="0A511484"/>
    <w:rsid w:val="0A9F717D"/>
    <w:rsid w:val="0B966410"/>
    <w:rsid w:val="0E35039C"/>
    <w:rsid w:val="0E875E5F"/>
    <w:rsid w:val="0E895317"/>
    <w:rsid w:val="0F963313"/>
    <w:rsid w:val="107A357B"/>
    <w:rsid w:val="118947D1"/>
    <w:rsid w:val="140A03EC"/>
    <w:rsid w:val="15755788"/>
    <w:rsid w:val="15811479"/>
    <w:rsid w:val="17095BFE"/>
    <w:rsid w:val="17217F3D"/>
    <w:rsid w:val="191477B1"/>
    <w:rsid w:val="19245CCD"/>
    <w:rsid w:val="194D0C0F"/>
    <w:rsid w:val="1BE608D3"/>
    <w:rsid w:val="1DC91D6E"/>
    <w:rsid w:val="1E3B5525"/>
    <w:rsid w:val="1F95478A"/>
    <w:rsid w:val="21B535DD"/>
    <w:rsid w:val="221E3870"/>
    <w:rsid w:val="23360000"/>
    <w:rsid w:val="24CD5D6E"/>
    <w:rsid w:val="254D3955"/>
    <w:rsid w:val="25D36ECE"/>
    <w:rsid w:val="25F135CE"/>
    <w:rsid w:val="28E726AB"/>
    <w:rsid w:val="28F0401A"/>
    <w:rsid w:val="2A5038E6"/>
    <w:rsid w:val="2BB62C98"/>
    <w:rsid w:val="2BFB716F"/>
    <w:rsid w:val="2EC340FA"/>
    <w:rsid w:val="30853026"/>
    <w:rsid w:val="30A12956"/>
    <w:rsid w:val="316D5F24"/>
    <w:rsid w:val="32072A56"/>
    <w:rsid w:val="327D305F"/>
    <w:rsid w:val="33895A76"/>
    <w:rsid w:val="33C65A4A"/>
    <w:rsid w:val="34276A20"/>
    <w:rsid w:val="34CD2072"/>
    <w:rsid w:val="34EA0CDC"/>
    <w:rsid w:val="38975F3A"/>
    <w:rsid w:val="39261C03"/>
    <w:rsid w:val="3ACC4217"/>
    <w:rsid w:val="3B1066AC"/>
    <w:rsid w:val="3C045F86"/>
    <w:rsid w:val="3C6F3C22"/>
    <w:rsid w:val="3CB85245"/>
    <w:rsid w:val="3D2E204C"/>
    <w:rsid w:val="3E0A75D5"/>
    <w:rsid w:val="3FD361F0"/>
    <w:rsid w:val="40207761"/>
    <w:rsid w:val="437C2CB5"/>
    <w:rsid w:val="438A0837"/>
    <w:rsid w:val="43EA2579"/>
    <w:rsid w:val="44FC73C4"/>
    <w:rsid w:val="454C21C0"/>
    <w:rsid w:val="4635140D"/>
    <w:rsid w:val="46F91E7C"/>
    <w:rsid w:val="47585719"/>
    <w:rsid w:val="47EF49A1"/>
    <w:rsid w:val="47FF27A8"/>
    <w:rsid w:val="497B482C"/>
    <w:rsid w:val="4AB515D4"/>
    <w:rsid w:val="4C790DA4"/>
    <w:rsid w:val="4C79769B"/>
    <w:rsid w:val="4CCC6915"/>
    <w:rsid w:val="4D6B14AA"/>
    <w:rsid w:val="4E2702F1"/>
    <w:rsid w:val="4E3D7F6A"/>
    <w:rsid w:val="4FC922A6"/>
    <w:rsid w:val="511B76E6"/>
    <w:rsid w:val="52EE0A88"/>
    <w:rsid w:val="56586FB6"/>
    <w:rsid w:val="56681893"/>
    <w:rsid w:val="574B7843"/>
    <w:rsid w:val="57AB0B61"/>
    <w:rsid w:val="582A4AE8"/>
    <w:rsid w:val="5B3253FE"/>
    <w:rsid w:val="5B443C4B"/>
    <w:rsid w:val="5BFB65B7"/>
    <w:rsid w:val="5C4B3179"/>
    <w:rsid w:val="5C832232"/>
    <w:rsid w:val="5E6B0502"/>
    <w:rsid w:val="5EAC778E"/>
    <w:rsid w:val="5EB2306D"/>
    <w:rsid w:val="5FBA79EA"/>
    <w:rsid w:val="65942C36"/>
    <w:rsid w:val="65AD24DB"/>
    <w:rsid w:val="66C83F91"/>
    <w:rsid w:val="67FC015C"/>
    <w:rsid w:val="690E4FD1"/>
    <w:rsid w:val="6ADF78E5"/>
    <w:rsid w:val="6BDE7808"/>
    <w:rsid w:val="6C800E8D"/>
    <w:rsid w:val="6D652B07"/>
    <w:rsid w:val="718E63D9"/>
    <w:rsid w:val="75782E9B"/>
    <w:rsid w:val="76165DD7"/>
    <w:rsid w:val="777C30AA"/>
    <w:rsid w:val="791E32C2"/>
    <w:rsid w:val="7DA6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6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8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9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character" w:styleId="14">
    <w:name w:val="HTML Sample"/>
    <w:basedOn w:val="12"/>
    <w:qFormat/>
    <w:uiPriority w:val="0"/>
    <w:rPr>
      <w:rFonts w:ascii="Courier New" w:hAnsi="Courier New" w:cs="Courier New"/>
    </w:rPr>
  </w:style>
  <w:style w:type="character" w:styleId="15">
    <w:name w:val="FollowedHyperlink"/>
    <w:basedOn w:val="12"/>
    <w:qFormat/>
    <w:uiPriority w:val="0"/>
    <w:rPr>
      <w:color w:val="800080"/>
      <w:u w:val="single"/>
    </w:rPr>
  </w:style>
  <w:style w:type="character" w:styleId="16">
    <w:name w:val="footnote reference"/>
    <w:basedOn w:val="12"/>
    <w:qFormat/>
    <w:uiPriority w:val="0"/>
    <w:rPr>
      <w:vertAlign w:val="superscript"/>
    </w:rPr>
  </w:style>
  <w:style w:type="character" w:styleId="17">
    <w:name w:val="annotation reference"/>
    <w:basedOn w:val="12"/>
    <w:qFormat/>
    <w:uiPriority w:val="0"/>
    <w:rPr>
      <w:sz w:val="21"/>
      <w:szCs w:val="21"/>
    </w:rPr>
  </w:style>
  <w:style w:type="character" w:styleId="18">
    <w:name w:val="endnote reference"/>
    <w:basedOn w:val="12"/>
    <w:qFormat/>
    <w:uiPriority w:val="0"/>
    <w:rPr>
      <w:vertAlign w:val="superscript"/>
    </w:rPr>
  </w:style>
  <w:style w:type="character" w:styleId="19">
    <w:name w:val="HTML Acronym"/>
    <w:basedOn w:val="12"/>
    <w:qFormat/>
    <w:uiPriority w:val="0"/>
  </w:style>
  <w:style w:type="character" w:styleId="20">
    <w:name w:val="Emphasis"/>
    <w:basedOn w:val="12"/>
    <w:qFormat/>
    <w:uiPriority w:val="0"/>
    <w:rPr>
      <w:i/>
      <w:iCs/>
    </w:rPr>
  </w:style>
  <w:style w:type="character" w:styleId="21">
    <w:name w:val="Hyperlink"/>
    <w:basedOn w:val="12"/>
    <w:qFormat/>
    <w:uiPriority w:val="0"/>
    <w:rPr>
      <w:color w:val="0000FF"/>
      <w:u w:val="single"/>
    </w:rPr>
  </w:style>
  <w:style w:type="character" w:styleId="22">
    <w:name w:val="HTML Keyboard"/>
    <w:basedOn w:val="12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HTML Code"/>
    <w:basedOn w:val="12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page number"/>
    <w:basedOn w:val="12"/>
    <w:qFormat/>
    <w:uiPriority w:val="0"/>
  </w:style>
  <w:style w:type="character" w:styleId="25">
    <w:name w:val="line number"/>
    <w:basedOn w:val="12"/>
    <w:qFormat/>
    <w:uiPriority w:val="0"/>
  </w:style>
  <w:style w:type="character" w:styleId="26">
    <w:name w:val="HTML Definition"/>
    <w:basedOn w:val="12"/>
    <w:qFormat/>
    <w:uiPriority w:val="0"/>
    <w:rPr>
      <w:i/>
      <w:iCs/>
    </w:rPr>
  </w:style>
  <w:style w:type="character" w:styleId="27">
    <w:name w:val="HTML Variable"/>
    <w:basedOn w:val="12"/>
    <w:qFormat/>
    <w:uiPriority w:val="0"/>
    <w:rPr>
      <w:i/>
      <w:iCs/>
    </w:rPr>
  </w:style>
  <w:style w:type="character" w:styleId="28">
    <w:name w:val="HTML Typewriter"/>
    <w:basedOn w:val="12"/>
    <w:qFormat/>
    <w:uiPriority w:val="0"/>
    <w:rPr>
      <w:rFonts w:ascii="Courier New" w:hAnsi="Courier New" w:cs="Courier New"/>
      <w:sz w:val="20"/>
      <w:szCs w:val="20"/>
    </w:rPr>
  </w:style>
  <w:style w:type="character" w:styleId="29">
    <w:name w:val="Strong"/>
    <w:basedOn w:val="12"/>
    <w:qFormat/>
    <w:uiPriority w:val="0"/>
    <w:rPr>
      <w:b/>
      <w:bCs/>
    </w:rPr>
  </w:style>
  <w:style w:type="character" w:styleId="30">
    <w:name w:val="HTML Cite"/>
    <w:basedOn w:val="12"/>
    <w:qFormat/>
    <w:uiPriority w:val="0"/>
    <w:rPr>
      <w:i/>
      <w:iCs/>
    </w:rPr>
  </w:style>
  <w:style w:type="paragraph" w:styleId="31">
    <w:name w:val="Balloon Text"/>
    <w:basedOn w:val="1"/>
    <w:qFormat/>
    <w:uiPriority w:val="0"/>
    <w:rPr>
      <w:sz w:val="16"/>
      <w:szCs w:val="16"/>
    </w:rPr>
  </w:style>
  <w:style w:type="paragraph" w:styleId="32">
    <w:name w:val="List 5"/>
    <w:basedOn w:val="1"/>
    <w:qFormat/>
    <w:uiPriority w:val="0"/>
    <w:pPr>
      <w:ind w:left="1800" w:hanging="360"/>
    </w:pPr>
  </w:style>
  <w:style w:type="paragraph" w:styleId="33">
    <w:name w:val="List Continue"/>
    <w:basedOn w:val="1"/>
    <w:qFormat/>
    <w:uiPriority w:val="0"/>
    <w:pPr>
      <w:spacing w:after="120"/>
      <w:ind w:left="360"/>
    </w:pPr>
  </w:style>
  <w:style w:type="paragraph" w:styleId="34">
    <w:name w:val="Body Text 2"/>
    <w:basedOn w:val="1"/>
    <w:qFormat/>
    <w:uiPriority w:val="0"/>
    <w:pPr>
      <w:spacing w:after="120" w:line="480" w:lineRule="auto"/>
    </w:pPr>
  </w:style>
  <w:style w:type="paragraph" w:styleId="35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6">
    <w:name w:val="Closing"/>
    <w:basedOn w:val="1"/>
    <w:qFormat/>
    <w:uiPriority w:val="0"/>
    <w:pPr>
      <w:ind w:left="4320"/>
    </w:pPr>
  </w:style>
  <w:style w:type="paragraph" w:styleId="37">
    <w:name w:val="Normal Indent"/>
    <w:basedOn w:val="1"/>
    <w:qFormat/>
    <w:uiPriority w:val="0"/>
    <w:pPr>
      <w:ind w:left="708"/>
    </w:pPr>
  </w:style>
  <w:style w:type="paragraph" w:styleId="38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9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40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1">
    <w:name w:val="endnote text"/>
    <w:basedOn w:val="1"/>
    <w:qFormat/>
    <w:uiPriority w:val="0"/>
    <w:pPr>
      <w:snapToGrid w:val="0"/>
      <w:jc w:val="left"/>
    </w:pPr>
  </w:style>
  <w:style w:type="paragraph" w:styleId="42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43">
    <w:name w:val="annotation text"/>
    <w:basedOn w:val="1"/>
    <w:qFormat/>
    <w:uiPriority w:val="0"/>
    <w:pPr>
      <w:jc w:val="left"/>
    </w:pPr>
  </w:style>
  <w:style w:type="paragraph" w:styleId="44">
    <w:name w:val="index 1"/>
    <w:basedOn w:val="1"/>
    <w:next w:val="1"/>
    <w:qFormat/>
    <w:uiPriority w:val="0"/>
  </w:style>
  <w:style w:type="paragraph" w:styleId="45">
    <w:name w:val="annotation subject"/>
    <w:basedOn w:val="43"/>
    <w:next w:val="43"/>
    <w:qFormat/>
    <w:uiPriority w:val="0"/>
    <w:rPr>
      <w:b/>
      <w:bCs/>
    </w:rPr>
  </w:style>
  <w:style w:type="paragraph" w:styleId="46">
    <w:name w:val="Document Map"/>
    <w:basedOn w:val="1"/>
    <w:qFormat/>
    <w:uiPriority w:val="0"/>
    <w:pPr>
      <w:shd w:val="clear" w:color="auto" w:fill="000080"/>
    </w:pPr>
  </w:style>
  <w:style w:type="paragraph" w:styleId="4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2"/>
    <w:basedOn w:val="1"/>
    <w:next w:val="1"/>
    <w:qFormat/>
    <w:uiPriority w:val="0"/>
    <w:pPr>
      <w:ind w:left="200" w:leftChars="200"/>
    </w:pPr>
  </w:style>
  <w:style w:type="paragraph" w:styleId="50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1">
    <w:name w:val="HTML Address"/>
    <w:basedOn w:val="1"/>
    <w:qFormat/>
    <w:uiPriority w:val="0"/>
    <w:rPr>
      <w:i/>
      <w:iCs/>
    </w:rPr>
  </w:style>
  <w:style w:type="paragraph" w:styleId="52">
    <w:name w:val="index 7"/>
    <w:basedOn w:val="1"/>
    <w:next w:val="1"/>
    <w:qFormat/>
    <w:uiPriority w:val="0"/>
    <w:pPr>
      <w:ind w:left="1200" w:leftChars="1200"/>
    </w:pPr>
  </w:style>
  <w:style w:type="paragraph" w:styleId="53">
    <w:name w:val="index 3"/>
    <w:basedOn w:val="1"/>
    <w:next w:val="1"/>
    <w:qFormat/>
    <w:uiPriority w:val="0"/>
    <w:pPr>
      <w:ind w:left="400" w:leftChars="400"/>
    </w:pPr>
  </w:style>
  <w:style w:type="paragraph" w:styleId="54">
    <w:name w:val="index 5"/>
    <w:basedOn w:val="1"/>
    <w:next w:val="1"/>
    <w:qFormat/>
    <w:uiPriority w:val="0"/>
    <w:pPr>
      <w:ind w:left="800" w:leftChars="8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7">
    <w:name w:val="toc 9"/>
    <w:basedOn w:val="1"/>
    <w:next w:val="1"/>
    <w:qFormat/>
    <w:uiPriority w:val="0"/>
    <w:pPr>
      <w:ind w:left="3360" w:leftChars="1600"/>
    </w:pPr>
  </w:style>
  <w:style w:type="paragraph" w:styleId="58">
    <w:name w:val="toc 7"/>
    <w:basedOn w:val="1"/>
    <w:next w:val="1"/>
    <w:qFormat/>
    <w:uiPriority w:val="0"/>
    <w:pPr>
      <w:ind w:left="2520" w:leftChars="1200"/>
    </w:pPr>
  </w:style>
  <w:style w:type="paragraph" w:styleId="59">
    <w:name w:val="index 6"/>
    <w:basedOn w:val="1"/>
    <w:next w:val="1"/>
    <w:qFormat/>
    <w:uiPriority w:val="0"/>
    <w:pPr>
      <w:ind w:left="1000" w:leftChars="1000"/>
    </w:pPr>
  </w:style>
  <w:style w:type="paragraph" w:styleId="60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1">
    <w:name w:val="index 8"/>
    <w:basedOn w:val="1"/>
    <w:next w:val="1"/>
    <w:qFormat/>
    <w:uiPriority w:val="0"/>
    <w:pPr>
      <w:ind w:left="1400" w:leftChars="140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4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3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3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3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3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3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3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3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3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3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3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3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3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3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3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3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3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3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3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3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3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3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3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3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3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3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3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3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3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3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3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3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3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3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3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3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3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3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3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3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3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3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3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Без интервала1"/>
    <w:qFormat/>
    <w:uiPriority w:val="0"/>
    <w:pPr>
      <w:suppressAutoHyphens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customStyle="1" w:styleId="152">
    <w:name w:val="Абзац списка1"/>
    <w:basedOn w:val="1"/>
    <w:qFormat/>
    <w:uiPriority w:val="0"/>
    <w:pPr>
      <w:ind w:left="720"/>
      <w:contextualSpacing/>
    </w:pPr>
  </w:style>
  <w:style w:type="paragraph" w:styleId="153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971</Words>
  <Characters>9412</Characters>
  <Lines>0</Lines>
  <Paragraphs>0</Paragraphs>
  <TotalTime>9</TotalTime>
  <ScaleCrop>false</ScaleCrop>
  <LinksUpToDate>false</LinksUpToDate>
  <CharactersWithSpaces>10449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2023-11-03T09:52:00Z</dcterms:created>
  <dc:creator>nartvor10</dc:creator>
  <cp:lastModifiedBy>WPS_1777896983</cp:lastModifiedBy>
  <cp:lastPrinted>2025-01-24T06:37:00Z</cp:lastPrinted>
  <dcterms:modified xsi:type="dcterms:W3CDTF">2026-07-17T12:18:26Z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8022263FF5254A48B80313609B7DE5D6_13</vt:lpwstr>
  </property>
  <property fmtid="{D5CDD505-2E9C-101B-9397-08002B2CF9AE}" pid="4" name="KSOTemplateDocerSaveRecord">
    <vt:lpwstr>eyJoZGlkIjoiZjBiMGMzNDg4OTc0MzRiMmUyMDg1YmRjM2JhZDcwNTYiLCJ1c2VySWQiOiI4MjQ2MzUwMDQ3ODgifQ==</vt:lpwstr>
  </property>
</Properties>
</file>